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89" w:rsidRDefault="008C2C53" w:rsidP="006963D1">
      <w:pPr>
        <w:tabs>
          <w:tab w:val="left" w:pos="567"/>
        </w:tabs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4E4" w:rsidRPr="00722DD8" w:rsidRDefault="00B314E4" w:rsidP="00B314E4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B314E4" w:rsidRPr="00722DD8" w:rsidRDefault="00B314E4" w:rsidP="00B314E4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B314E4" w:rsidRPr="00722DD8" w:rsidRDefault="00B314E4" w:rsidP="00B314E4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6115D" w:rsidRPr="00722DD8" w:rsidRDefault="0006115D" w:rsidP="0006115D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6115D" w:rsidRDefault="0006115D" w:rsidP="0006115D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(дванадцята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6115D" w:rsidRDefault="0006115D" w:rsidP="0006115D">
      <w:pPr>
        <w:jc w:val="center"/>
        <w:rPr>
          <w:sz w:val="28"/>
          <w:szCs w:val="28"/>
          <w:lang w:val="uk-UA"/>
        </w:rPr>
      </w:pPr>
    </w:p>
    <w:p w:rsidR="0006115D" w:rsidRPr="00722DD8" w:rsidRDefault="0006115D" w:rsidP="0006115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 листопада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6115D" w:rsidRDefault="0006115D" w:rsidP="0006115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4E7089" w:rsidRPr="000C0591" w:rsidRDefault="004E7089" w:rsidP="00E87C4B">
      <w:pPr>
        <w:rPr>
          <w:sz w:val="28"/>
          <w:szCs w:val="28"/>
        </w:rPr>
      </w:pPr>
    </w:p>
    <w:p w:rsidR="0006115D" w:rsidRPr="00B5155D" w:rsidRDefault="0006115D" w:rsidP="0006115D">
      <w:pPr>
        <w:pStyle w:val="aa"/>
        <w:jc w:val="left"/>
        <w:rPr>
          <w:b/>
          <w:szCs w:val="28"/>
        </w:rPr>
      </w:pPr>
      <w:bookmarkStart w:id="0" w:name="_GoBack"/>
      <w:bookmarkEnd w:id="0"/>
      <w:r w:rsidRPr="00B5155D">
        <w:rPr>
          <w:b/>
          <w:szCs w:val="28"/>
        </w:rPr>
        <w:t>Про внесення змін до рішення</w:t>
      </w:r>
    </w:p>
    <w:p w:rsidR="0006115D" w:rsidRDefault="0006115D" w:rsidP="0006115D">
      <w:pPr>
        <w:pStyle w:val="aa"/>
        <w:jc w:val="left"/>
        <w:rPr>
          <w:b/>
          <w:szCs w:val="28"/>
        </w:rPr>
      </w:pPr>
      <w:r>
        <w:rPr>
          <w:b/>
          <w:szCs w:val="28"/>
        </w:rPr>
        <w:t>другої</w:t>
      </w:r>
      <w:r w:rsidRPr="00B5155D">
        <w:rPr>
          <w:b/>
          <w:szCs w:val="28"/>
        </w:rPr>
        <w:t xml:space="preserve"> сесії </w:t>
      </w:r>
      <w:r>
        <w:rPr>
          <w:b/>
          <w:szCs w:val="28"/>
        </w:rPr>
        <w:t xml:space="preserve">восьмого </w:t>
      </w:r>
      <w:r w:rsidRPr="00B5155D">
        <w:rPr>
          <w:b/>
          <w:szCs w:val="28"/>
        </w:rPr>
        <w:t xml:space="preserve">скликання </w:t>
      </w:r>
    </w:p>
    <w:p w:rsidR="0006115D" w:rsidRDefault="0006115D" w:rsidP="0006115D">
      <w:pPr>
        <w:pStyle w:val="aa"/>
        <w:jc w:val="left"/>
        <w:rPr>
          <w:b/>
          <w:szCs w:val="28"/>
        </w:rPr>
      </w:pPr>
      <w:r w:rsidRPr="00B5155D">
        <w:rPr>
          <w:b/>
          <w:szCs w:val="28"/>
        </w:rPr>
        <w:t xml:space="preserve"> селищної ради від 2</w:t>
      </w:r>
      <w:r>
        <w:rPr>
          <w:b/>
          <w:szCs w:val="28"/>
        </w:rPr>
        <w:t>3</w:t>
      </w:r>
      <w:r w:rsidRPr="00B5155D">
        <w:rPr>
          <w:b/>
          <w:szCs w:val="28"/>
        </w:rPr>
        <w:t>.12.20</w:t>
      </w:r>
      <w:r>
        <w:rPr>
          <w:b/>
          <w:szCs w:val="28"/>
        </w:rPr>
        <w:t>20</w:t>
      </w:r>
      <w:r w:rsidRPr="00B5155D">
        <w:rPr>
          <w:b/>
          <w:szCs w:val="28"/>
        </w:rPr>
        <w:t xml:space="preserve"> </w:t>
      </w:r>
    </w:p>
    <w:p w:rsidR="0006115D" w:rsidRPr="00B5155D" w:rsidRDefault="0006115D" w:rsidP="0006115D">
      <w:pPr>
        <w:pStyle w:val="aa"/>
        <w:jc w:val="left"/>
        <w:rPr>
          <w:b/>
          <w:szCs w:val="28"/>
        </w:rPr>
      </w:pPr>
      <w:r w:rsidRPr="00B5155D">
        <w:rPr>
          <w:b/>
          <w:szCs w:val="28"/>
        </w:rPr>
        <w:t>"Про місцевий бюджет</w:t>
      </w:r>
    </w:p>
    <w:p w:rsidR="0006115D" w:rsidRDefault="0006115D" w:rsidP="0006115D">
      <w:pPr>
        <w:pStyle w:val="aa"/>
        <w:jc w:val="left"/>
        <w:rPr>
          <w:b/>
          <w:szCs w:val="28"/>
        </w:rPr>
      </w:pPr>
      <w:r w:rsidRPr="00B5155D">
        <w:rPr>
          <w:b/>
          <w:szCs w:val="28"/>
        </w:rPr>
        <w:t xml:space="preserve">Срібнянської селищної </w:t>
      </w:r>
    </w:p>
    <w:p w:rsidR="0006115D" w:rsidRPr="00B5155D" w:rsidRDefault="0006115D" w:rsidP="0006115D">
      <w:pPr>
        <w:pStyle w:val="aa"/>
        <w:jc w:val="left"/>
        <w:rPr>
          <w:b/>
          <w:szCs w:val="28"/>
        </w:rPr>
      </w:pPr>
      <w:r w:rsidRPr="00B5155D">
        <w:rPr>
          <w:b/>
          <w:szCs w:val="28"/>
        </w:rPr>
        <w:t>територіальної  громади на 202</w:t>
      </w:r>
      <w:r>
        <w:rPr>
          <w:b/>
          <w:szCs w:val="28"/>
        </w:rPr>
        <w:t>1</w:t>
      </w:r>
      <w:r w:rsidRPr="00B5155D">
        <w:rPr>
          <w:b/>
          <w:szCs w:val="28"/>
        </w:rPr>
        <w:t>рік"</w:t>
      </w:r>
    </w:p>
    <w:p w:rsidR="0006115D" w:rsidRPr="00AE2AD3" w:rsidRDefault="0006115D" w:rsidP="0006115D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b/>
          <w:sz w:val="28"/>
          <w:szCs w:val="28"/>
          <w:u w:val="single"/>
        </w:rPr>
        <w:t>(25530000000</w:t>
      </w:r>
      <w:r w:rsidRPr="00B5155D">
        <w:rPr>
          <w:b/>
          <w:sz w:val="28"/>
          <w:szCs w:val="28"/>
          <w:u w:val="single"/>
        </w:rPr>
        <w:t>)</w:t>
      </w:r>
      <w:r w:rsidRPr="00B5155D">
        <w:rPr>
          <w:b/>
          <w:sz w:val="28"/>
          <w:szCs w:val="28"/>
          <w:u w:val="single"/>
        </w:rPr>
        <w:br/>
      </w:r>
      <w:r w:rsidRPr="00AE2AD3">
        <w:rPr>
          <w:sz w:val="16"/>
          <w:szCs w:val="16"/>
        </w:rPr>
        <w:t>(код бюджету)</w:t>
      </w:r>
    </w:p>
    <w:p w:rsidR="0006115D" w:rsidRPr="001E496C" w:rsidRDefault="0006115D" w:rsidP="0006115D">
      <w:pPr>
        <w:pStyle w:val="aa"/>
        <w:jc w:val="left"/>
        <w:rPr>
          <w:b/>
        </w:rPr>
      </w:pPr>
    </w:p>
    <w:p w:rsidR="0006115D" w:rsidRPr="009C3BBD" w:rsidRDefault="0006115D" w:rsidP="0006115D">
      <w:pPr>
        <w:ind w:firstLine="567"/>
        <w:jc w:val="both"/>
        <w:rPr>
          <w:b/>
          <w:sz w:val="28"/>
          <w:szCs w:val="28"/>
        </w:rPr>
      </w:pPr>
      <w:proofErr w:type="spellStart"/>
      <w:r w:rsidRPr="009D6AD8">
        <w:rPr>
          <w:sz w:val="28"/>
          <w:szCs w:val="28"/>
        </w:rPr>
        <w:t>Відповідно</w:t>
      </w:r>
      <w:proofErr w:type="spellEnd"/>
      <w:r w:rsidRPr="009D6AD8">
        <w:rPr>
          <w:sz w:val="28"/>
          <w:szCs w:val="28"/>
        </w:rPr>
        <w:t xml:space="preserve"> до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7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78 Бюджетного кодексу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, </w:t>
      </w:r>
      <w:proofErr w:type="spellStart"/>
      <w:r w:rsidRPr="009D6AD8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статтею 25,</w:t>
      </w:r>
      <w:r w:rsidRPr="009D6AD8">
        <w:rPr>
          <w:sz w:val="28"/>
          <w:szCs w:val="28"/>
        </w:rPr>
        <w:t xml:space="preserve"> пунктом 23 </w:t>
      </w:r>
      <w:proofErr w:type="spellStart"/>
      <w:r w:rsidRPr="009D6AD8">
        <w:rPr>
          <w:sz w:val="28"/>
          <w:szCs w:val="28"/>
        </w:rPr>
        <w:t>частини</w:t>
      </w:r>
      <w:proofErr w:type="spellEnd"/>
      <w:r w:rsidRPr="009D6AD8">
        <w:rPr>
          <w:sz w:val="28"/>
          <w:szCs w:val="28"/>
        </w:rPr>
        <w:t xml:space="preserve"> 1 </w:t>
      </w:r>
      <w:proofErr w:type="spellStart"/>
      <w:r w:rsidRPr="009D6AD8">
        <w:rPr>
          <w:sz w:val="28"/>
          <w:szCs w:val="28"/>
        </w:rPr>
        <w:t>статті</w:t>
      </w:r>
      <w:proofErr w:type="spellEnd"/>
      <w:r w:rsidRPr="009D6AD8">
        <w:rPr>
          <w:sz w:val="28"/>
          <w:szCs w:val="28"/>
        </w:rPr>
        <w:t xml:space="preserve"> 26</w:t>
      </w:r>
      <w:r>
        <w:rPr>
          <w:sz w:val="28"/>
          <w:szCs w:val="28"/>
          <w:lang w:val="uk-UA"/>
        </w:rPr>
        <w:t>, статтею 59,73</w:t>
      </w:r>
      <w:r w:rsidRPr="009D6AD8">
        <w:rPr>
          <w:sz w:val="28"/>
          <w:szCs w:val="28"/>
        </w:rPr>
        <w:t xml:space="preserve"> Закону </w:t>
      </w:r>
      <w:proofErr w:type="spellStart"/>
      <w:r w:rsidRPr="009D6AD8">
        <w:rPr>
          <w:sz w:val="28"/>
          <w:szCs w:val="28"/>
        </w:rPr>
        <w:t>України</w:t>
      </w:r>
      <w:proofErr w:type="spellEnd"/>
      <w:r w:rsidRPr="009D6AD8">
        <w:rPr>
          <w:sz w:val="28"/>
          <w:szCs w:val="28"/>
        </w:rPr>
        <w:t xml:space="preserve"> </w:t>
      </w:r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Про </w:t>
      </w:r>
      <w:proofErr w:type="spellStart"/>
      <w:proofErr w:type="gramStart"/>
      <w:r w:rsidRPr="009D6AD8">
        <w:rPr>
          <w:sz w:val="28"/>
          <w:szCs w:val="28"/>
        </w:rPr>
        <w:t>м</w:t>
      </w:r>
      <w:proofErr w:type="gramEnd"/>
      <w:r w:rsidRPr="009D6AD8">
        <w:rPr>
          <w:sz w:val="28"/>
          <w:szCs w:val="28"/>
        </w:rPr>
        <w:t>ісцеве</w:t>
      </w:r>
      <w:proofErr w:type="spellEnd"/>
      <w:r w:rsidRPr="009D6AD8">
        <w:rPr>
          <w:sz w:val="28"/>
          <w:szCs w:val="28"/>
        </w:rPr>
        <w:t xml:space="preserve"> самоврядування в </w:t>
      </w:r>
      <w:proofErr w:type="spellStart"/>
      <w:r w:rsidRPr="009D6AD8">
        <w:rPr>
          <w:sz w:val="28"/>
          <w:szCs w:val="28"/>
        </w:rPr>
        <w:t>Україні</w:t>
      </w:r>
      <w:proofErr w:type="spellEnd"/>
      <w:r w:rsidRPr="007F315C">
        <w:rPr>
          <w:sz w:val="28"/>
          <w:szCs w:val="28"/>
          <w:lang w:val="uk-UA"/>
        </w:rPr>
        <w:t>"</w:t>
      </w:r>
      <w:r w:rsidRPr="009D6AD8">
        <w:rPr>
          <w:sz w:val="28"/>
          <w:szCs w:val="28"/>
        </w:rPr>
        <w:t xml:space="preserve">,  селищна рада </w:t>
      </w:r>
      <w:r w:rsidRPr="00173778">
        <w:rPr>
          <w:b/>
          <w:sz w:val="28"/>
          <w:szCs w:val="28"/>
          <w:lang w:val="uk-UA"/>
        </w:rPr>
        <w:t>вирішила:</w:t>
      </w:r>
    </w:p>
    <w:p w:rsidR="0006115D" w:rsidRPr="009C3BBD" w:rsidRDefault="0006115D" w:rsidP="0006115D">
      <w:pPr>
        <w:ind w:firstLine="720"/>
        <w:jc w:val="both"/>
        <w:rPr>
          <w:sz w:val="28"/>
          <w:szCs w:val="28"/>
        </w:rPr>
      </w:pPr>
    </w:p>
    <w:p w:rsidR="0006115D" w:rsidRDefault="0006115D" w:rsidP="0006115D">
      <w:pPr>
        <w:pStyle w:val="aa"/>
        <w:ind w:firstLine="567"/>
        <w:jc w:val="both"/>
        <w:rPr>
          <w:szCs w:val="28"/>
        </w:rPr>
      </w:pPr>
      <w:r w:rsidRPr="007F315C">
        <w:rPr>
          <w:szCs w:val="28"/>
        </w:rPr>
        <w:t>1.</w:t>
      </w:r>
      <w:r>
        <w:rPr>
          <w:szCs w:val="28"/>
        </w:rPr>
        <w:t xml:space="preserve"> </w:t>
      </w:r>
      <w:r w:rsidRPr="009D6AD8">
        <w:rPr>
          <w:szCs w:val="28"/>
        </w:rPr>
        <w:t xml:space="preserve">Внести зміни до рішення </w:t>
      </w:r>
      <w:r w:rsidRPr="00684B65">
        <w:rPr>
          <w:szCs w:val="28"/>
        </w:rPr>
        <w:t>другої сесії восьмого скликання</w:t>
      </w:r>
      <w:r w:rsidRPr="00B5155D">
        <w:rPr>
          <w:b/>
          <w:szCs w:val="28"/>
        </w:rPr>
        <w:t xml:space="preserve"> </w:t>
      </w:r>
      <w:r>
        <w:rPr>
          <w:szCs w:val="28"/>
        </w:rPr>
        <w:t xml:space="preserve">селищної  ради </w:t>
      </w:r>
      <w:r w:rsidRPr="009D6AD8">
        <w:rPr>
          <w:szCs w:val="28"/>
        </w:rPr>
        <w:t xml:space="preserve">від </w:t>
      </w:r>
      <w:r>
        <w:rPr>
          <w:szCs w:val="28"/>
        </w:rPr>
        <w:t>23</w:t>
      </w:r>
      <w:r w:rsidRPr="009D6AD8">
        <w:rPr>
          <w:szCs w:val="28"/>
        </w:rPr>
        <w:t>.12.20</w:t>
      </w:r>
      <w:r>
        <w:rPr>
          <w:szCs w:val="28"/>
        </w:rPr>
        <w:t>20</w:t>
      </w:r>
      <w:r w:rsidRPr="009D6AD8">
        <w:rPr>
          <w:szCs w:val="28"/>
        </w:rPr>
        <w:t xml:space="preserve"> "</w:t>
      </w:r>
      <w:r w:rsidRPr="00297DDB">
        <w:t>Про місцевий бюджет</w:t>
      </w:r>
      <w:r>
        <w:t xml:space="preserve"> </w:t>
      </w:r>
      <w:r w:rsidRPr="00297DDB">
        <w:t>Срібнянської селищної територіальної  громади</w:t>
      </w:r>
      <w:r>
        <w:t xml:space="preserve"> </w:t>
      </w:r>
      <w:r w:rsidRPr="001E496C">
        <w:rPr>
          <w:b/>
        </w:rPr>
        <w:t xml:space="preserve"> </w:t>
      </w:r>
      <w:r w:rsidRPr="00297DDB">
        <w:t>на 202</w:t>
      </w:r>
      <w:r>
        <w:t>1</w:t>
      </w:r>
      <w:r w:rsidRPr="00297DDB">
        <w:t xml:space="preserve"> рік</w:t>
      </w:r>
      <w:r w:rsidRPr="009D6AD8">
        <w:rPr>
          <w:szCs w:val="28"/>
        </w:rPr>
        <w:t>", а саме:</w:t>
      </w:r>
    </w:p>
    <w:p w:rsidR="0006115D" w:rsidRPr="0017367D" w:rsidRDefault="0006115D" w:rsidP="0006115D">
      <w:pPr>
        <w:pStyle w:val="aa"/>
        <w:jc w:val="both"/>
        <w:rPr>
          <w:szCs w:val="28"/>
        </w:rPr>
      </w:pPr>
    </w:p>
    <w:p w:rsidR="0006115D" w:rsidRDefault="0006115D" w:rsidP="0006115D">
      <w:pPr>
        <w:pStyle w:val="aa"/>
        <w:numPr>
          <w:ilvl w:val="1"/>
          <w:numId w:val="11"/>
        </w:numPr>
        <w:ind w:hanging="903"/>
        <w:jc w:val="left"/>
        <w:rPr>
          <w:szCs w:val="28"/>
        </w:rPr>
      </w:pPr>
      <w:r>
        <w:rPr>
          <w:szCs w:val="28"/>
        </w:rPr>
        <w:t>Пункти 1-2  викласти в новій редакції:</w:t>
      </w:r>
    </w:p>
    <w:p w:rsidR="0006115D" w:rsidRDefault="0006115D" w:rsidP="0006115D">
      <w:pPr>
        <w:pStyle w:val="aa"/>
        <w:ind w:left="1470"/>
        <w:jc w:val="left"/>
        <w:rPr>
          <w:szCs w:val="28"/>
        </w:rPr>
      </w:pPr>
    </w:p>
    <w:p w:rsidR="0006115D" w:rsidRPr="0017367D" w:rsidRDefault="0006115D" w:rsidP="0006115D">
      <w:pPr>
        <w:pStyle w:val="aa"/>
        <w:tabs>
          <w:tab w:val="left" w:pos="567"/>
        </w:tabs>
        <w:jc w:val="left"/>
        <w:rPr>
          <w:szCs w:val="28"/>
        </w:rPr>
      </w:pPr>
      <w:r>
        <w:rPr>
          <w:szCs w:val="28"/>
        </w:rPr>
        <w:t xml:space="preserve">         </w:t>
      </w:r>
      <w:r w:rsidRPr="00594371">
        <w:rPr>
          <w:szCs w:val="28"/>
          <w:lang w:val="ru-RU"/>
        </w:rPr>
        <w:t>“1</w:t>
      </w:r>
      <w:r>
        <w:rPr>
          <w:szCs w:val="28"/>
        </w:rPr>
        <w:t>.</w:t>
      </w:r>
      <w:r w:rsidRPr="00594371">
        <w:rPr>
          <w:szCs w:val="28"/>
          <w:lang w:val="ru-RU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  <w:lang w:val="ru-RU"/>
        </w:rPr>
        <w:t>Визначити</w:t>
      </w:r>
      <w:proofErr w:type="spellEnd"/>
      <w:r>
        <w:rPr>
          <w:szCs w:val="28"/>
          <w:lang w:val="ru-RU"/>
        </w:rPr>
        <w:t xml:space="preserve"> на 2021 </w:t>
      </w:r>
      <w:proofErr w:type="spellStart"/>
      <w:proofErr w:type="gramStart"/>
      <w:r>
        <w:rPr>
          <w:szCs w:val="28"/>
          <w:lang w:val="ru-RU"/>
        </w:rPr>
        <w:t>р</w:t>
      </w:r>
      <w:proofErr w:type="gramEnd"/>
      <w:r>
        <w:rPr>
          <w:szCs w:val="28"/>
          <w:lang w:val="ru-RU"/>
        </w:rPr>
        <w:t>ік</w:t>
      </w:r>
      <w:proofErr w:type="spellEnd"/>
      <w:r>
        <w:rPr>
          <w:szCs w:val="28"/>
          <w:lang w:val="ru-RU"/>
        </w:rPr>
        <w:t>:</w:t>
      </w:r>
      <w:r>
        <w:rPr>
          <w:szCs w:val="28"/>
        </w:rPr>
        <w:t xml:space="preserve"> </w:t>
      </w:r>
    </w:p>
    <w:p w:rsidR="0006115D" w:rsidRDefault="0006115D" w:rsidP="0006115D">
      <w:pPr>
        <w:pStyle w:val="a3"/>
        <w:ind w:firstLine="567"/>
        <w:jc w:val="both"/>
        <w:rPr>
          <w:sz w:val="28"/>
          <w:szCs w:val="28"/>
        </w:rPr>
      </w:pPr>
      <w:r w:rsidRPr="00BA0E5B">
        <w:rPr>
          <w:bCs/>
          <w:sz w:val="28"/>
          <w:szCs w:val="28"/>
        </w:rPr>
        <w:t>доходи</w:t>
      </w:r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104 138 371,70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у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доходи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102 321 331,70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доходи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1</w:t>
      </w:r>
      <w:r w:rsidRPr="00BA0E5B">
        <w:rPr>
          <w:sz w:val="28"/>
          <w:szCs w:val="28"/>
          <w:lang w:val="en-US"/>
        </w:rPr>
        <w:t> </w:t>
      </w:r>
      <w:r w:rsidRPr="00BA0E5B">
        <w:rPr>
          <w:sz w:val="28"/>
          <w:szCs w:val="28"/>
        </w:rPr>
        <w:t xml:space="preserve">817 040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з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1 до цього 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ішення;</w:t>
      </w:r>
    </w:p>
    <w:p w:rsidR="0006115D" w:rsidRPr="00BA0E5B" w:rsidRDefault="0006115D" w:rsidP="0006115D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i/>
          <w:iCs/>
          <w:sz w:val="28"/>
          <w:szCs w:val="28"/>
          <w:vertAlign w:val="superscript"/>
        </w:rPr>
        <w:t xml:space="preserve">  </w:t>
      </w:r>
      <w:r>
        <w:rPr>
          <w:sz w:val="28"/>
          <w:szCs w:val="28"/>
        </w:rPr>
        <w:t xml:space="preserve">112 848 674,50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107 946 224,51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</w:t>
      </w:r>
      <w:proofErr w:type="spellStart"/>
      <w:r w:rsidRPr="00BA0E5B">
        <w:rPr>
          <w:sz w:val="28"/>
          <w:szCs w:val="28"/>
        </w:rPr>
        <w:t>видатки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</w:t>
      </w:r>
      <w:r>
        <w:rPr>
          <w:sz w:val="28"/>
          <w:szCs w:val="28"/>
        </w:rPr>
        <w:t> 4 902 449,99</w:t>
      </w:r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06115D" w:rsidRPr="00CF48C1" w:rsidRDefault="0006115D" w:rsidP="0006115D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повернення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до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Pr="00BA0E5B">
        <w:rPr>
          <w:sz w:val="28"/>
          <w:szCs w:val="28"/>
        </w:rPr>
        <w:t xml:space="preserve">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повернення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до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</w:t>
      </w:r>
      <w:r>
        <w:rPr>
          <w:sz w:val="28"/>
          <w:szCs w:val="28"/>
        </w:rPr>
        <w:t>59</w:t>
      </w:r>
      <w:r w:rsidRPr="00BA0E5B">
        <w:rPr>
          <w:sz w:val="28"/>
          <w:szCs w:val="28"/>
        </w:rPr>
        <w:t xml:space="preserve">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06115D" w:rsidRPr="0006115D" w:rsidRDefault="0006115D" w:rsidP="0006115D">
      <w:pPr>
        <w:pStyle w:val="a3"/>
        <w:ind w:firstLine="567"/>
        <w:jc w:val="both"/>
        <w:rPr>
          <w:sz w:val="28"/>
          <w:szCs w:val="28"/>
          <w:lang w:val="uk-UA"/>
        </w:rPr>
      </w:pPr>
      <w:proofErr w:type="spellStart"/>
      <w:r w:rsidRPr="00BA0E5B">
        <w:rPr>
          <w:bCs/>
          <w:sz w:val="28"/>
          <w:szCs w:val="28"/>
        </w:rPr>
        <w:lastRenderedPageBreak/>
        <w:t>надання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з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1</w:t>
      </w:r>
      <w:r>
        <w:rPr>
          <w:sz w:val="28"/>
          <w:szCs w:val="28"/>
        </w:rPr>
        <w:t>59</w:t>
      </w:r>
      <w:r w:rsidRPr="00BA0E5B">
        <w:rPr>
          <w:sz w:val="28"/>
          <w:szCs w:val="28"/>
        </w:rPr>
        <w:t xml:space="preserve">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, </w:t>
      </w:r>
      <w:proofErr w:type="gramStart"/>
      <w:r w:rsidRPr="00BA0E5B">
        <w:rPr>
          <w:sz w:val="28"/>
          <w:szCs w:val="28"/>
        </w:rPr>
        <w:t>у</w:t>
      </w:r>
      <w:proofErr w:type="gramEnd"/>
      <w:r w:rsidRPr="00BA0E5B">
        <w:rPr>
          <w:sz w:val="28"/>
          <w:szCs w:val="28"/>
        </w:rPr>
        <w:t xml:space="preserve"> тому </w:t>
      </w:r>
      <w:proofErr w:type="spellStart"/>
      <w:r w:rsidRPr="00BA0E5B">
        <w:rPr>
          <w:sz w:val="28"/>
          <w:szCs w:val="28"/>
        </w:rPr>
        <w:t>числі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надання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із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100 000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та </w:t>
      </w:r>
      <w:proofErr w:type="spellStart"/>
      <w:r w:rsidRPr="00BA0E5B">
        <w:rPr>
          <w:sz w:val="28"/>
          <w:szCs w:val="28"/>
        </w:rPr>
        <w:t>надання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кредитів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із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спеціального</w:t>
      </w:r>
      <w:proofErr w:type="spellEnd"/>
      <w:r w:rsidRPr="00BA0E5B">
        <w:rPr>
          <w:sz w:val="28"/>
          <w:szCs w:val="28"/>
        </w:rPr>
        <w:t xml:space="preserve"> фонду селищного бюджету –        </w:t>
      </w:r>
      <w:r>
        <w:rPr>
          <w:sz w:val="28"/>
          <w:szCs w:val="28"/>
        </w:rPr>
        <w:t>59</w:t>
      </w:r>
      <w:r w:rsidRPr="00BA0E5B">
        <w:rPr>
          <w:sz w:val="28"/>
          <w:szCs w:val="28"/>
        </w:rPr>
        <w:t xml:space="preserve"> 100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>;</w:t>
      </w:r>
    </w:p>
    <w:p w:rsidR="0006115D" w:rsidRPr="00BA0E5B" w:rsidRDefault="0006115D" w:rsidP="0006115D">
      <w:pPr>
        <w:pStyle w:val="a3"/>
        <w:ind w:firstLine="567"/>
        <w:jc w:val="both"/>
        <w:rPr>
          <w:sz w:val="28"/>
          <w:szCs w:val="28"/>
        </w:rPr>
      </w:pPr>
      <w:proofErr w:type="spellStart"/>
      <w:proofErr w:type="gramStart"/>
      <w:r w:rsidRPr="00BA0E5B">
        <w:rPr>
          <w:bCs/>
          <w:sz w:val="28"/>
          <w:szCs w:val="28"/>
        </w:rPr>
        <w:t>проф</w:t>
      </w:r>
      <w:proofErr w:type="gramEnd"/>
      <w:r w:rsidRPr="00BA0E5B">
        <w:rPr>
          <w:bCs/>
          <w:sz w:val="28"/>
          <w:szCs w:val="28"/>
        </w:rPr>
        <w:t>іцит</w:t>
      </w:r>
      <w:proofErr w:type="spellEnd"/>
      <w:r w:rsidRPr="00BA0E5B">
        <w:rPr>
          <w:sz w:val="28"/>
          <w:szCs w:val="28"/>
        </w:rPr>
        <w:t xml:space="preserve"> за </w:t>
      </w:r>
      <w:proofErr w:type="spellStart"/>
      <w:r w:rsidRPr="00BA0E5B">
        <w:rPr>
          <w:sz w:val="28"/>
          <w:szCs w:val="28"/>
        </w:rPr>
        <w:t>загальним</w:t>
      </w:r>
      <w:proofErr w:type="spellEnd"/>
      <w:r w:rsidRPr="00BA0E5B">
        <w:rPr>
          <w:sz w:val="28"/>
          <w:szCs w:val="28"/>
        </w:rPr>
        <w:t xml:space="preserve"> фондом 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2 617 504,99</w:t>
      </w:r>
      <w:r w:rsidRPr="00BA0E5B">
        <w:rPr>
          <w:sz w:val="28"/>
          <w:szCs w:val="28"/>
        </w:rPr>
        <w:t xml:space="preserve"> 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з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2 до цього рішення;</w:t>
      </w:r>
    </w:p>
    <w:p w:rsidR="0006115D" w:rsidRPr="00BA0E5B" w:rsidRDefault="0006115D" w:rsidP="0006115D">
      <w:pPr>
        <w:pStyle w:val="a3"/>
        <w:ind w:firstLine="426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дефіцит</w:t>
      </w:r>
      <w:proofErr w:type="spellEnd"/>
      <w:r w:rsidRPr="00BA0E5B">
        <w:rPr>
          <w:bCs/>
          <w:sz w:val="28"/>
          <w:szCs w:val="28"/>
        </w:rPr>
        <w:t xml:space="preserve"> </w:t>
      </w:r>
      <w:r w:rsidRPr="00BA0E5B">
        <w:rPr>
          <w:sz w:val="28"/>
          <w:szCs w:val="28"/>
        </w:rPr>
        <w:t xml:space="preserve">за </w:t>
      </w:r>
      <w:proofErr w:type="spellStart"/>
      <w:r w:rsidRPr="00BA0E5B">
        <w:rPr>
          <w:sz w:val="28"/>
          <w:szCs w:val="28"/>
        </w:rPr>
        <w:t>спеціальним</w:t>
      </w:r>
      <w:proofErr w:type="spellEnd"/>
      <w:r w:rsidRPr="00BA0E5B">
        <w:rPr>
          <w:sz w:val="28"/>
          <w:szCs w:val="28"/>
        </w:rPr>
        <w:t xml:space="preserve"> фондом  селищного бюджету у </w:t>
      </w:r>
      <w:proofErr w:type="spellStart"/>
      <w:r w:rsidRPr="00BA0E5B">
        <w:rPr>
          <w:sz w:val="28"/>
          <w:szCs w:val="28"/>
        </w:rPr>
        <w:t>сумі</w:t>
      </w:r>
      <w:proofErr w:type="spellEnd"/>
      <w:r w:rsidRPr="00BA0E5B">
        <w:rPr>
          <w:sz w:val="28"/>
          <w:szCs w:val="28"/>
        </w:rPr>
        <w:t xml:space="preserve"> </w:t>
      </w:r>
      <w:r>
        <w:rPr>
          <w:sz w:val="28"/>
          <w:szCs w:val="28"/>
        </w:rPr>
        <w:t>2 617 504,99</w:t>
      </w:r>
      <w:r w:rsidRPr="00BA0E5B">
        <w:rPr>
          <w:sz w:val="28"/>
          <w:szCs w:val="28"/>
        </w:rPr>
        <w:t xml:space="preserve">   </w:t>
      </w:r>
      <w:proofErr w:type="spellStart"/>
      <w:r w:rsidRPr="00BA0E5B">
        <w:rPr>
          <w:sz w:val="28"/>
          <w:szCs w:val="28"/>
        </w:rPr>
        <w:t>гривень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згідно</w:t>
      </w:r>
      <w:proofErr w:type="spellEnd"/>
      <w:r w:rsidRPr="00BA0E5B">
        <w:rPr>
          <w:sz w:val="28"/>
          <w:szCs w:val="28"/>
        </w:rPr>
        <w:t xml:space="preserve"> з </w:t>
      </w:r>
      <w:proofErr w:type="spellStart"/>
      <w:r w:rsidRPr="00BA0E5B">
        <w:rPr>
          <w:sz w:val="28"/>
          <w:szCs w:val="28"/>
        </w:rPr>
        <w:t>додатком</w:t>
      </w:r>
      <w:proofErr w:type="spellEnd"/>
      <w:r w:rsidRPr="00BA0E5B">
        <w:rPr>
          <w:sz w:val="28"/>
          <w:szCs w:val="28"/>
        </w:rPr>
        <w:t xml:space="preserve"> 2 до цього 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ішення;</w:t>
      </w:r>
    </w:p>
    <w:p w:rsidR="0006115D" w:rsidRPr="00CF48C1" w:rsidRDefault="0006115D" w:rsidP="0006115D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BA0E5B">
        <w:rPr>
          <w:bCs/>
          <w:sz w:val="28"/>
          <w:szCs w:val="28"/>
        </w:rPr>
        <w:t>оборотний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залишок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бюджетних</w:t>
      </w:r>
      <w:proofErr w:type="spellEnd"/>
      <w:r w:rsidRPr="00BA0E5B">
        <w:rPr>
          <w:bCs/>
          <w:sz w:val="28"/>
          <w:szCs w:val="28"/>
        </w:rPr>
        <w:t xml:space="preserve"> </w:t>
      </w:r>
      <w:proofErr w:type="spellStart"/>
      <w:r w:rsidRPr="00BA0E5B">
        <w:rPr>
          <w:bCs/>
          <w:sz w:val="28"/>
          <w:szCs w:val="28"/>
        </w:rPr>
        <w:t>коштів</w:t>
      </w:r>
      <w:proofErr w:type="spellEnd"/>
      <w:r w:rsidRPr="00BA0E5B">
        <w:rPr>
          <w:bCs/>
          <w:sz w:val="28"/>
          <w:szCs w:val="28"/>
        </w:rPr>
        <w:t xml:space="preserve"> </w:t>
      </w:r>
      <w:r w:rsidRPr="00BA0E5B">
        <w:rPr>
          <w:sz w:val="28"/>
          <w:szCs w:val="28"/>
        </w:rPr>
        <w:t xml:space="preserve">селищного бюджету у </w:t>
      </w:r>
      <w:proofErr w:type="spellStart"/>
      <w:r w:rsidRPr="00BA0E5B">
        <w:rPr>
          <w:sz w:val="28"/>
          <w:szCs w:val="28"/>
        </w:rPr>
        <w:t>розмі</w:t>
      </w:r>
      <w:proofErr w:type="gramStart"/>
      <w:r w:rsidRPr="00BA0E5B">
        <w:rPr>
          <w:sz w:val="28"/>
          <w:szCs w:val="28"/>
        </w:rPr>
        <w:t>р</w:t>
      </w:r>
      <w:proofErr w:type="gramEnd"/>
      <w:r w:rsidRPr="00BA0E5B">
        <w:rPr>
          <w:sz w:val="28"/>
          <w:szCs w:val="28"/>
        </w:rPr>
        <w:t>і</w:t>
      </w:r>
      <w:proofErr w:type="spellEnd"/>
      <w:r w:rsidRPr="00BA0E5B">
        <w:rPr>
          <w:sz w:val="28"/>
          <w:szCs w:val="28"/>
        </w:rPr>
        <w:t xml:space="preserve">  39 185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гривень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</w:t>
      </w:r>
      <w:r w:rsidRPr="00BA0E5B">
        <w:rPr>
          <w:sz w:val="28"/>
          <w:szCs w:val="28"/>
        </w:rPr>
        <w:t xml:space="preserve">0,04 </w:t>
      </w:r>
      <w:proofErr w:type="spellStart"/>
      <w:r w:rsidRPr="00BA0E5B">
        <w:rPr>
          <w:sz w:val="28"/>
          <w:szCs w:val="28"/>
        </w:rPr>
        <w:t>відсотки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видатків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загального</w:t>
      </w:r>
      <w:proofErr w:type="spellEnd"/>
      <w:r w:rsidRPr="00BA0E5B">
        <w:rPr>
          <w:sz w:val="28"/>
          <w:szCs w:val="28"/>
        </w:rPr>
        <w:t xml:space="preserve"> фонду селищного бюджету, </w:t>
      </w:r>
      <w:proofErr w:type="spellStart"/>
      <w:r w:rsidRPr="00BA0E5B">
        <w:rPr>
          <w:sz w:val="28"/>
          <w:szCs w:val="28"/>
        </w:rPr>
        <w:t>визначених</w:t>
      </w:r>
      <w:proofErr w:type="spellEnd"/>
      <w:r w:rsidRPr="00BA0E5B">
        <w:rPr>
          <w:sz w:val="28"/>
          <w:szCs w:val="28"/>
        </w:rPr>
        <w:t xml:space="preserve"> </w:t>
      </w:r>
      <w:proofErr w:type="spellStart"/>
      <w:r w:rsidRPr="00BA0E5B">
        <w:rPr>
          <w:sz w:val="28"/>
          <w:szCs w:val="28"/>
        </w:rPr>
        <w:t>цим</w:t>
      </w:r>
      <w:proofErr w:type="spellEnd"/>
      <w:r w:rsidRPr="00BA0E5B">
        <w:rPr>
          <w:sz w:val="28"/>
          <w:szCs w:val="28"/>
        </w:rPr>
        <w:t xml:space="preserve"> пунктом</w:t>
      </w:r>
      <w:r w:rsidRPr="00CF48C1">
        <w:rPr>
          <w:sz w:val="28"/>
          <w:szCs w:val="28"/>
        </w:rPr>
        <w:t>.”</w:t>
      </w:r>
    </w:p>
    <w:p w:rsidR="0006115D" w:rsidRDefault="0006115D" w:rsidP="0006115D">
      <w:pPr>
        <w:ind w:firstLine="567"/>
        <w:jc w:val="both"/>
        <w:rPr>
          <w:bCs/>
          <w:sz w:val="28"/>
          <w:szCs w:val="28"/>
          <w:lang w:val="uk-UA"/>
        </w:rPr>
      </w:pPr>
      <w:r w:rsidRPr="00CF48C1">
        <w:rPr>
          <w:sz w:val="28"/>
          <w:szCs w:val="28"/>
        </w:rPr>
        <w:t>“</w:t>
      </w:r>
      <w:r w:rsidRPr="00BA0E5B">
        <w:rPr>
          <w:sz w:val="28"/>
          <w:szCs w:val="28"/>
          <w:lang w:val="uk-UA"/>
        </w:rPr>
        <w:t>2.</w:t>
      </w:r>
      <w:r w:rsidRPr="00BA0E5B">
        <w:rPr>
          <w:bCs/>
          <w:sz w:val="28"/>
          <w:szCs w:val="28"/>
          <w:lang w:val="uk-UA"/>
        </w:rPr>
        <w:t xml:space="preserve"> Затвердити бюджетні призначення головним розпорядникам коштів  </w:t>
      </w:r>
      <w:r w:rsidRPr="00BA0E5B">
        <w:rPr>
          <w:sz w:val="28"/>
          <w:szCs w:val="28"/>
        </w:rPr>
        <w:t>селищного</w:t>
      </w:r>
      <w:r w:rsidRPr="00BA0E5B">
        <w:rPr>
          <w:bCs/>
          <w:sz w:val="28"/>
          <w:szCs w:val="28"/>
          <w:lang w:val="uk-UA"/>
        </w:rPr>
        <w:t xml:space="preserve"> бюджету на 20</w:t>
      </w:r>
      <w:r w:rsidRPr="00BA0E5B">
        <w:rPr>
          <w:bCs/>
          <w:sz w:val="28"/>
          <w:szCs w:val="28"/>
        </w:rPr>
        <w:t>21 </w:t>
      </w:r>
      <w:r w:rsidRPr="00BA0E5B">
        <w:rPr>
          <w:bCs/>
          <w:sz w:val="28"/>
          <w:szCs w:val="28"/>
          <w:lang w:val="uk-UA"/>
        </w:rPr>
        <w:t>рік у розрізі відповідальних виконавців за бюджетними програмами згідно з додатками 3,4 до цього рішення.</w:t>
      </w:r>
      <w:r w:rsidRPr="00CF48C1">
        <w:rPr>
          <w:bCs/>
          <w:sz w:val="28"/>
          <w:szCs w:val="28"/>
        </w:rPr>
        <w:t>”</w:t>
      </w:r>
    </w:p>
    <w:p w:rsidR="0006115D" w:rsidRPr="00D72B79" w:rsidRDefault="0006115D" w:rsidP="0006115D">
      <w:pPr>
        <w:ind w:firstLine="708"/>
        <w:jc w:val="both"/>
        <w:rPr>
          <w:bCs/>
          <w:sz w:val="28"/>
          <w:szCs w:val="28"/>
          <w:lang w:val="uk-UA"/>
        </w:rPr>
      </w:pPr>
    </w:p>
    <w:p w:rsidR="0006115D" w:rsidRDefault="0006115D" w:rsidP="0006115D">
      <w:pPr>
        <w:ind w:firstLine="567"/>
        <w:jc w:val="both"/>
        <w:rPr>
          <w:sz w:val="28"/>
          <w:szCs w:val="28"/>
          <w:lang w:val="uk-UA"/>
        </w:rPr>
      </w:pPr>
      <w:r w:rsidRPr="00213F03">
        <w:rPr>
          <w:bCs/>
          <w:sz w:val="28"/>
          <w:szCs w:val="28"/>
        </w:rPr>
        <w:t>1.</w:t>
      </w:r>
      <w:r w:rsidRPr="00CF48C1">
        <w:rPr>
          <w:bCs/>
          <w:sz w:val="28"/>
          <w:szCs w:val="28"/>
        </w:rPr>
        <w:t xml:space="preserve">2. </w:t>
      </w:r>
      <w:r w:rsidRPr="00B5155D">
        <w:rPr>
          <w:sz w:val="28"/>
          <w:szCs w:val="28"/>
        </w:rPr>
        <w:t xml:space="preserve">В </w:t>
      </w:r>
      <w:proofErr w:type="spellStart"/>
      <w:r w:rsidRPr="00B5155D">
        <w:rPr>
          <w:sz w:val="28"/>
          <w:szCs w:val="28"/>
        </w:rPr>
        <w:t>пункті</w:t>
      </w:r>
      <w:proofErr w:type="spellEnd"/>
      <w:r w:rsidRPr="00B5155D">
        <w:rPr>
          <w:sz w:val="28"/>
          <w:szCs w:val="28"/>
        </w:rPr>
        <w:t xml:space="preserve"> </w:t>
      </w:r>
      <w:r w:rsidRPr="00B5155D">
        <w:rPr>
          <w:sz w:val="28"/>
          <w:szCs w:val="28"/>
          <w:lang w:val="uk-UA"/>
        </w:rPr>
        <w:t>5</w:t>
      </w:r>
      <w:r w:rsidRPr="00B5155D">
        <w:rPr>
          <w:sz w:val="28"/>
          <w:szCs w:val="28"/>
        </w:rPr>
        <w:t xml:space="preserve"> </w:t>
      </w:r>
      <w:proofErr w:type="spellStart"/>
      <w:r w:rsidRPr="00B5155D">
        <w:rPr>
          <w:sz w:val="28"/>
          <w:szCs w:val="28"/>
        </w:rPr>
        <w:t>цифри</w:t>
      </w:r>
      <w:proofErr w:type="spellEnd"/>
      <w:r w:rsidRPr="00B5155D">
        <w:rPr>
          <w:sz w:val="28"/>
          <w:szCs w:val="28"/>
        </w:rPr>
        <w:t xml:space="preserve"> "</w:t>
      </w:r>
      <w:r>
        <w:rPr>
          <w:sz w:val="28"/>
          <w:szCs w:val="28"/>
          <w:lang w:val="uk-UA"/>
        </w:rPr>
        <w:t>14 791 351</w:t>
      </w:r>
      <w:r w:rsidRPr="00B5155D">
        <w:rPr>
          <w:sz w:val="28"/>
          <w:szCs w:val="28"/>
        </w:rPr>
        <w:t xml:space="preserve">" </w:t>
      </w:r>
      <w:proofErr w:type="spellStart"/>
      <w:r w:rsidRPr="00B5155D">
        <w:rPr>
          <w:sz w:val="28"/>
          <w:szCs w:val="28"/>
        </w:rPr>
        <w:t>замінити</w:t>
      </w:r>
      <w:proofErr w:type="spellEnd"/>
      <w:r w:rsidRPr="00B5155D">
        <w:rPr>
          <w:sz w:val="28"/>
          <w:szCs w:val="28"/>
        </w:rPr>
        <w:t xml:space="preserve"> на "</w:t>
      </w:r>
      <w:r>
        <w:rPr>
          <w:sz w:val="28"/>
          <w:szCs w:val="28"/>
          <w:lang w:val="uk-UA"/>
        </w:rPr>
        <w:t>12 </w:t>
      </w:r>
      <w:r w:rsidRPr="00482781">
        <w:rPr>
          <w:sz w:val="28"/>
          <w:szCs w:val="28"/>
        </w:rPr>
        <w:t>436373</w:t>
      </w:r>
      <w:r>
        <w:rPr>
          <w:sz w:val="28"/>
          <w:szCs w:val="28"/>
          <w:lang w:val="uk-UA"/>
        </w:rPr>
        <w:t>,10</w:t>
      </w:r>
      <w:r w:rsidRPr="00B5155D"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.</w:t>
      </w:r>
    </w:p>
    <w:p w:rsidR="0006115D" w:rsidRDefault="0006115D" w:rsidP="0006115D">
      <w:pPr>
        <w:ind w:firstLine="708"/>
        <w:jc w:val="both"/>
        <w:rPr>
          <w:sz w:val="28"/>
          <w:szCs w:val="28"/>
          <w:lang w:val="uk-UA"/>
        </w:rPr>
      </w:pPr>
    </w:p>
    <w:p w:rsidR="0006115D" w:rsidRPr="00BA0E5B" w:rsidRDefault="0006115D" w:rsidP="0006115D">
      <w:pPr>
        <w:ind w:firstLine="567"/>
        <w:jc w:val="both"/>
        <w:rPr>
          <w:sz w:val="28"/>
          <w:szCs w:val="28"/>
          <w:lang w:val="uk-UA"/>
        </w:rPr>
      </w:pPr>
      <w:r w:rsidRPr="00FA7AAE">
        <w:rPr>
          <w:sz w:val="28"/>
          <w:szCs w:val="28"/>
          <w:lang w:val="uk-UA"/>
        </w:rPr>
        <w:t>2</w:t>
      </w:r>
      <w:r w:rsidRPr="00BA0E5B">
        <w:rPr>
          <w:sz w:val="28"/>
          <w:szCs w:val="28"/>
          <w:lang w:val="uk-UA"/>
        </w:rPr>
        <w:t>. Додатки  №</w:t>
      </w:r>
      <w:r>
        <w:rPr>
          <w:sz w:val="28"/>
          <w:szCs w:val="28"/>
          <w:lang w:val="uk-UA"/>
        </w:rPr>
        <w:t xml:space="preserve"> 1</w:t>
      </w:r>
      <w:r w:rsidRPr="00BA0E5B">
        <w:rPr>
          <w:sz w:val="28"/>
          <w:szCs w:val="28"/>
          <w:lang w:val="uk-UA"/>
        </w:rPr>
        <w:t>-7 до рішення</w:t>
      </w:r>
      <w:r w:rsidRPr="00BA0E5B">
        <w:rPr>
          <w:szCs w:val="28"/>
          <w:lang w:val="uk-UA"/>
        </w:rPr>
        <w:t xml:space="preserve"> </w:t>
      </w:r>
      <w:r w:rsidRPr="00FA7AAE">
        <w:rPr>
          <w:sz w:val="28"/>
          <w:szCs w:val="28"/>
          <w:lang w:val="uk-UA"/>
        </w:rPr>
        <w:t>другої сесії восьмого</w:t>
      </w:r>
      <w:r w:rsidRPr="00FA7AAE">
        <w:rPr>
          <w:szCs w:val="28"/>
          <w:lang w:val="uk-UA"/>
        </w:rPr>
        <w:t xml:space="preserve"> </w:t>
      </w:r>
      <w:r w:rsidRPr="00BA0E5B">
        <w:rPr>
          <w:sz w:val="28"/>
          <w:szCs w:val="28"/>
          <w:lang w:val="uk-UA"/>
        </w:rPr>
        <w:t>скликання</w:t>
      </w:r>
      <w:r w:rsidRPr="00BA0E5B">
        <w:rPr>
          <w:szCs w:val="28"/>
          <w:lang w:val="uk-UA"/>
        </w:rPr>
        <w:t xml:space="preserve">  </w:t>
      </w:r>
      <w:r w:rsidRPr="00BA0E5B">
        <w:rPr>
          <w:sz w:val="28"/>
          <w:szCs w:val="28"/>
          <w:lang w:val="uk-UA"/>
        </w:rPr>
        <w:t>селищної  ради від 2</w:t>
      </w:r>
      <w:r w:rsidRPr="00FA7AAE">
        <w:rPr>
          <w:sz w:val="28"/>
          <w:szCs w:val="28"/>
          <w:lang w:val="uk-UA"/>
        </w:rPr>
        <w:t>3</w:t>
      </w:r>
      <w:r w:rsidRPr="00BA0E5B">
        <w:rPr>
          <w:sz w:val="28"/>
          <w:szCs w:val="28"/>
          <w:lang w:val="uk-UA"/>
        </w:rPr>
        <w:t>.12.</w:t>
      </w:r>
      <w:r w:rsidRPr="00FA7AAE">
        <w:rPr>
          <w:sz w:val="28"/>
          <w:szCs w:val="28"/>
          <w:lang w:val="uk-UA"/>
        </w:rPr>
        <w:t>20</w:t>
      </w:r>
      <w:r w:rsidRPr="00BA0E5B">
        <w:rPr>
          <w:sz w:val="28"/>
          <w:szCs w:val="28"/>
          <w:lang w:val="uk-UA"/>
        </w:rPr>
        <w:t xml:space="preserve"> року </w:t>
      </w:r>
      <w:proofErr w:type="spellStart"/>
      <w:r w:rsidRPr="00FA7AAE">
        <w:rPr>
          <w:sz w:val="28"/>
          <w:szCs w:val="28"/>
          <w:lang w:val="uk-UA"/>
        </w:rPr>
        <w:t>“</w:t>
      </w:r>
      <w:r w:rsidRPr="00BA0E5B">
        <w:rPr>
          <w:sz w:val="28"/>
          <w:szCs w:val="28"/>
          <w:lang w:val="uk-UA"/>
        </w:rPr>
        <w:t>Про</w:t>
      </w:r>
      <w:proofErr w:type="spellEnd"/>
      <w:r w:rsidRPr="00BA0E5B">
        <w:rPr>
          <w:sz w:val="28"/>
          <w:szCs w:val="28"/>
          <w:lang w:val="uk-UA"/>
        </w:rPr>
        <w:t xml:space="preserve"> місцевий бюджет Срібнянської селищної територіальної  громади  на 202</w:t>
      </w:r>
      <w:r w:rsidRPr="00FA7AAE">
        <w:rPr>
          <w:sz w:val="28"/>
          <w:szCs w:val="28"/>
          <w:lang w:val="uk-UA"/>
        </w:rPr>
        <w:t>1</w:t>
      </w:r>
      <w:r w:rsidRPr="00BA0E5B">
        <w:rPr>
          <w:sz w:val="28"/>
          <w:szCs w:val="28"/>
          <w:lang w:val="uk-UA"/>
        </w:rPr>
        <w:t xml:space="preserve"> </w:t>
      </w:r>
      <w:proofErr w:type="spellStart"/>
      <w:r w:rsidRPr="00BA0E5B">
        <w:rPr>
          <w:sz w:val="28"/>
          <w:szCs w:val="28"/>
          <w:lang w:val="uk-UA"/>
        </w:rPr>
        <w:t>рік</w:t>
      </w:r>
      <w:r w:rsidRPr="00FA7AAE">
        <w:rPr>
          <w:sz w:val="28"/>
          <w:szCs w:val="28"/>
          <w:lang w:val="uk-UA"/>
        </w:rPr>
        <w:t>”</w:t>
      </w:r>
      <w:proofErr w:type="spellEnd"/>
      <w:r w:rsidRPr="00BA0E5B">
        <w:rPr>
          <w:sz w:val="28"/>
          <w:szCs w:val="28"/>
          <w:lang w:val="uk-UA"/>
        </w:rPr>
        <w:t xml:space="preserve"> викласти  у новій редакції.</w:t>
      </w:r>
    </w:p>
    <w:p w:rsidR="0006115D" w:rsidRDefault="0006115D" w:rsidP="0006115D">
      <w:pPr>
        <w:ind w:firstLine="567"/>
        <w:jc w:val="both"/>
        <w:rPr>
          <w:sz w:val="28"/>
          <w:szCs w:val="28"/>
          <w:lang w:val="uk-UA"/>
        </w:rPr>
      </w:pPr>
      <w:r w:rsidRPr="00BA0E5B">
        <w:rPr>
          <w:sz w:val="28"/>
          <w:szCs w:val="28"/>
          <w:lang w:val="uk-UA"/>
        </w:rPr>
        <w:t>Додатки № 1-</w:t>
      </w:r>
      <w:r w:rsidRPr="00213F03">
        <w:rPr>
          <w:sz w:val="28"/>
          <w:szCs w:val="28"/>
          <w:lang w:val="uk-UA"/>
        </w:rPr>
        <w:t>7</w:t>
      </w:r>
      <w:r w:rsidRPr="00BA0E5B">
        <w:rPr>
          <w:sz w:val="28"/>
          <w:szCs w:val="28"/>
          <w:lang w:val="uk-UA"/>
        </w:rPr>
        <w:t xml:space="preserve"> до цього рішення є його невід’ємною частиною.</w:t>
      </w:r>
    </w:p>
    <w:p w:rsidR="0006115D" w:rsidRPr="00BA0E5B" w:rsidRDefault="0006115D" w:rsidP="0006115D">
      <w:pPr>
        <w:ind w:firstLine="708"/>
        <w:jc w:val="both"/>
        <w:rPr>
          <w:sz w:val="28"/>
          <w:szCs w:val="28"/>
          <w:lang w:val="uk-UA"/>
        </w:rPr>
      </w:pPr>
    </w:p>
    <w:p w:rsidR="0006115D" w:rsidRPr="00BA0E5B" w:rsidRDefault="0006115D" w:rsidP="0006115D">
      <w:pPr>
        <w:widowControl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BA0E5B">
        <w:rPr>
          <w:sz w:val="28"/>
          <w:szCs w:val="28"/>
          <w:lang w:val="uk-UA"/>
        </w:rPr>
        <w:t>3</w:t>
      </w:r>
      <w:r w:rsidRPr="00BA0E5B">
        <w:rPr>
          <w:sz w:val="28"/>
          <w:szCs w:val="28"/>
        </w:rPr>
        <w:t xml:space="preserve">. </w:t>
      </w:r>
      <w:r w:rsidRPr="00BA0E5B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селищної ради з питань бюджету, соціально-економічного розвитку та інвестиційної діяльності.</w:t>
      </w:r>
    </w:p>
    <w:p w:rsidR="0006115D" w:rsidRPr="00B5155D" w:rsidRDefault="0006115D" w:rsidP="0006115D">
      <w:pPr>
        <w:tabs>
          <w:tab w:val="left" w:pos="6237"/>
        </w:tabs>
        <w:suppressAutoHyphens/>
        <w:ind w:right="-5"/>
        <w:jc w:val="both"/>
        <w:rPr>
          <w:sz w:val="28"/>
          <w:szCs w:val="28"/>
          <w:lang w:val="uk-UA" w:eastAsia="zh-CN"/>
        </w:rPr>
      </w:pPr>
      <w:r w:rsidRPr="00B5155D">
        <w:rPr>
          <w:sz w:val="28"/>
          <w:szCs w:val="28"/>
          <w:lang w:val="uk-UA" w:eastAsia="zh-CN"/>
        </w:rPr>
        <w:t xml:space="preserve"> </w:t>
      </w:r>
    </w:p>
    <w:p w:rsidR="0006115D" w:rsidRDefault="0006115D" w:rsidP="0006115D">
      <w:pPr>
        <w:tabs>
          <w:tab w:val="left" w:pos="6237"/>
        </w:tabs>
        <w:suppressAutoHyphens/>
        <w:ind w:right="-5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</w:t>
      </w:r>
    </w:p>
    <w:p w:rsidR="0006115D" w:rsidRPr="00385D47" w:rsidRDefault="0006115D" w:rsidP="0006115D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 w:eastAsia="zh-CN"/>
        </w:rPr>
        <w:t>Селищний голова                                                            Олена ПАНЧЕНКО</w:t>
      </w:r>
    </w:p>
    <w:p w:rsidR="0006115D" w:rsidRPr="00385D47" w:rsidRDefault="0006115D" w:rsidP="0006115D">
      <w:pPr>
        <w:tabs>
          <w:tab w:val="left" w:pos="6237"/>
        </w:tabs>
        <w:suppressAutoHyphens/>
        <w:ind w:right="-5"/>
        <w:jc w:val="both"/>
        <w:rPr>
          <w:sz w:val="32"/>
          <w:szCs w:val="32"/>
          <w:lang w:val="uk-UA"/>
        </w:rPr>
      </w:pPr>
    </w:p>
    <w:p w:rsidR="004E7089" w:rsidRPr="001E5418" w:rsidRDefault="004E7089" w:rsidP="001C708B">
      <w:pPr>
        <w:ind w:firstLine="567"/>
        <w:rPr>
          <w:b/>
          <w:sz w:val="28"/>
          <w:szCs w:val="28"/>
          <w:lang w:val="uk-UA"/>
        </w:rPr>
      </w:pPr>
    </w:p>
    <w:sectPr w:rsidR="004E7089" w:rsidRPr="001E5418" w:rsidSect="00516B7F">
      <w:pgSz w:w="11906" w:h="16838"/>
      <w:pgMar w:top="1276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335"/>
    <w:multiLevelType w:val="hybridMultilevel"/>
    <w:tmpl w:val="392EE604"/>
    <w:lvl w:ilvl="0" w:tplc="AE50BD6A">
      <w:start w:val="2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">
    <w:nsid w:val="0E284CC8"/>
    <w:multiLevelType w:val="hybridMultilevel"/>
    <w:tmpl w:val="3F446782"/>
    <w:lvl w:ilvl="0" w:tplc="9D740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53EF7"/>
    <w:multiLevelType w:val="hybridMultilevel"/>
    <w:tmpl w:val="2C982F42"/>
    <w:lvl w:ilvl="0" w:tplc="D24AE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0626"/>
    <w:multiLevelType w:val="multilevel"/>
    <w:tmpl w:val="46162F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31F8416C"/>
    <w:multiLevelType w:val="hybridMultilevel"/>
    <w:tmpl w:val="1DCEE10A"/>
    <w:lvl w:ilvl="0" w:tplc="B224A3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11CBE"/>
    <w:multiLevelType w:val="hybridMultilevel"/>
    <w:tmpl w:val="F560107C"/>
    <w:lvl w:ilvl="0" w:tplc="C2A0EE1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02F4ED5"/>
    <w:multiLevelType w:val="hybridMultilevel"/>
    <w:tmpl w:val="C3BC8068"/>
    <w:lvl w:ilvl="0" w:tplc="8FAC1FF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B8C56BB"/>
    <w:multiLevelType w:val="hybridMultilevel"/>
    <w:tmpl w:val="51908108"/>
    <w:lvl w:ilvl="0" w:tplc="7E144B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A3295"/>
    <w:multiLevelType w:val="hybridMultilevel"/>
    <w:tmpl w:val="6BD2F16A"/>
    <w:lvl w:ilvl="0" w:tplc="617C35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DD24D64"/>
    <w:multiLevelType w:val="hybridMultilevel"/>
    <w:tmpl w:val="60BA4C7E"/>
    <w:lvl w:ilvl="0" w:tplc="FB300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2E24"/>
    <w:multiLevelType w:val="hybridMultilevel"/>
    <w:tmpl w:val="72D48994"/>
    <w:lvl w:ilvl="0" w:tplc="CED42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87C4B"/>
    <w:rsid w:val="00023B6E"/>
    <w:rsid w:val="00032963"/>
    <w:rsid w:val="000401C2"/>
    <w:rsid w:val="00043E59"/>
    <w:rsid w:val="0006115D"/>
    <w:rsid w:val="00061C34"/>
    <w:rsid w:val="00087B33"/>
    <w:rsid w:val="00090F30"/>
    <w:rsid w:val="000A7E17"/>
    <w:rsid w:val="000B090F"/>
    <w:rsid w:val="000C0591"/>
    <w:rsid w:val="000C5DF3"/>
    <w:rsid w:val="001C2F59"/>
    <w:rsid w:val="001C53E4"/>
    <w:rsid w:val="001C708B"/>
    <w:rsid w:val="001D6B37"/>
    <w:rsid w:val="001E5418"/>
    <w:rsid w:val="0024744E"/>
    <w:rsid w:val="00252259"/>
    <w:rsid w:val="002535CF"/>
    <w:rsid w:val="0026351D"/>
    <w:rsid w:val="00281EBF"/>
    <w:rsid w:val="002B5897"/>
    <w:rsid w:val="002D2FEF"/>
    <w:rsid w:val="002D7F1C"/>
    <w:rsid w:val="002F5DB7"/>
    <w:rsid w:val="003003D5"/>
    <w:rsid w:val="00350269"/>
    <w:rsid w:val="003604B0"/>
    <w:rsid w:val="00385624"/>
    <w:rsid w:val="003E1988"/>
    <w:rsid w:val="003E2FE6"/>
    <w:rsid w:val="003F6C70"/>
    <w:rsid w:val="0040490B"/>
    <w:rsid w:val="0042438B"/>
    <w:rsid w:val="00444AF0"/>
    <w:rsid w:val="0045193C"/>
    <w:rsid w:val="00471856"/>
    <w:rsid w:val="004A2B6D"/>
    <w:rsid w:val="004B76B8"/>
    <w:rsid w:val="004D33EC"/>
    <w:rsid w:val="004D5C13"/>
    <w:rsid w:val="004D6F5A"/>
    <w:rsid w:val="004E7089"/>
    <w:rsid w:val="00504194"/>
    <w:rsid w:val="00516B7F"/>
    <w:rsid w:val="00542DF7"/>
    <w:rsid w:val="00566810"/>
    <w:rsid w:val="005705DB"/>
    <w:rsid w:val="0057465B"/>
    <w:rsid w:val="005C6BB4"/>
    <w:rsid w:val="005D05A2"/>
    <w:rsid w:val="005D6024"/>
    <w:rsid w:val="005D64FD"/>
    <w:rsid w:val="005E0C59"/>
    <w:rsid w:val="005E2083"/>
    <w:rsid w:val="006046F7"/>
    <w:rsid w:val="00612EAE"/>
    <w:rsid w:val="00615271"/>
    <w:rsid w:val="006560B3"/>
    <w:rsid w:val="006667CB"/>
    <w:rsid w:val="006963D1"/>
    <w:rsid w:val="006A53C0"/>
    <w:rsid w:val="006C42DD"/>
    <w:rsid w:val="006E38EB"/>
    <w:rsid w:val="006E4F74"/>
    <w:rsid w:val="006F0178"/>
    <w:rsid w:val="006F1B2A"/>
    <w:rsid w:val="00702DFF"/>
    <w:rsid w:val="00714F3C"/>
    <w:rsid w:val="00722DD8"/>
    <w:rsid w:val="00773469"/>
    <w:rsid w:val="00780199"/>
    <w:rsid w:val="00786304"/>
    <w:rsid w:val="007B0B31"/>
    <w:rsid w:val="007B513F"/>
    <w:rsid w:val="007C734F"/>
    <w:rsid w:val="007D3DAA"/>
    <w:rsid w:val="007D56C6"/>
    <w:rsid w:val="007F05B5"/>
    <w:rsid w:val="00831BA5"/>
    <w:rsid w:val="00897D0D"/>
    <w:rsid w:val="008C10B8"/>
    <w:rsid w:val="008C2C53"/>
    <w:rsid w:val="008C2D6D"/>
    <w:rsid w:val="008D34F4"/>
    <w:rsid w:val="008F2416"/>
    <w:rsid w:val="00903C24"/>
    <w:rsid w:val="0090788D"/>
    <w:rsid w:val="009356BF"/>
    <w:rsid w:val="00961537"/>
    <w:rsid w:val="009C330A"/>
    <w:rsid w:val="009C479D"/>
    <w:rsid w:val="009D4023"/>
    <w:rsid w:val="00A26D18"/>
    <w:rsid w:val="00A31B55"/>
    <w:rsid w:val="00A33D4C"/>
    <w:rsid w:val="00A36371"/>
    <w:rsid w:val="00A4212F"/>
    <w:rsid w:val="00A465E4"/>
    <w:rsid w:val="00A53975"/>
    <w:rsid w:val="00A656CD"/>
    <w:rsid w:val="00A93DF1"/>
    <w:rsid w:val="00AC7811"/>
    <w:rsid w:val="00AD61B7"/>
    <w:rsid w:val="00AE205E"/>
    <w:rsid w:val="00B25312"/>
    <w:rsid w:val="00B26083"/>
    <w:rsid w:val="00B30C1F"/>
    <w:rsid w:val="00B314E4"/>
    <w:rsid w:val="00B43C08"/>
    <w:rsid w:val="00B714AB"/>
    <w:rsid w:val="00B72DC5"/>
    <w:rsid w:val="00B75EAE"/>
    <w:rsid w:val="00B97E9F"/>
    <w:rsid w:val="00BE3BEF"/>
    <w:rsid w:val="00BF13D9"/>
    <w:rsid w:val="00BF2F1E"/>
    <w:rsid w:val="00C04E8F"/>
    <w:rsid w:val="00C45F2F"/>
    <w:rsid w:val="00C7112E"/>
    <w:rsid w:val="00CB1E44"/>
    <w:rsid w:val="00CB21E3"/>
    <w:rsid w:val="00D12EB2"/>
    <w:rsid w:val="00D52B63"/>
    <w:rsid w:val="00D559E2"/>
    <w:rsid w:val="00D576DE"/>
    <w:rsid w:val="00D91FCD"/>
    <w:rsid w:val="00DB325B"/>
    <w:rsid w:val="00DB6CA2"/>
    <w:rsid w:val="00DD05FB"/>
    <w:rsid w:val="00DE5EF1"/>
    <w:rsid w:val="00E03E5A"/>
    <w:rsid w:val="00E72D1C"/>
    <w:rsid w:val="00E767A9"/>
    <w:rsid w:val="00E80AD7"/>
    <w:rsid w:val="00E87C4B"/>
    <w:rsid w:val="00EA47C3"/>
    <w:rsid w:val="00EC699D"/>
    <w:rsid w:val="00ED4B62"/>
    <w:rsid w:val="00EE6984"/>
    <w:rsid w:val="00EF34F3"/>
    <w:rsid w:val="00F1128D"/>
    <w:rsid w:val="00F128C3"/>
    <w:rsid w:val="00F138F6"/>
    <w:rsid w:val="00F54807"/>
    <w:rsid w:val="00F91DD4"/>
    <w:rsid w:val="00FB7AE1"/>
    <w:rsid w:val="00FC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4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7C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13D9"/>
    <w:pPr>
      <w:ind w:left="720"/>
      <w:contextualSpacing/>
    </w:pPr>
    <w:rPr>
      <w:rFonts w:eastAsia="Times New Roman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C4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D6F5A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Основний текст_"/>
    <w:basedOn w:val="a0"/>
    <w:link w:val="a9"/>
    <w:locked/>
    <w:rsid w:val="004D6F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Основний текст"/>
    <w:basedOn w:val="a"/>
    <w:link w:val="a8"/>
    <w:rsid w:val="004D6F5A"/>
    <w:pPr>
      <w:widowControl w:val="0"/>
      <w:shd w:val="clear" w:color="auto" w:fill="FFFFFF"/>
      <w:spacing w:line="298" w:lineRule="exact"/>
      <w:jc w:val="both"/>
    </w:pPr>
    <w:rPr>
      <w:rFonts w:eastAsia="Times New Roman"/>
      <w:sz w:val="26"/>
      <w:szCs w:val="26"/>
    </w:rPr>
  </w:style>
  <w:style w:type="paragraph" w:styleId="aa">
    <w:name w:val="Title"/>
    <w:basedOn w:val="a"/>
    <w:link w:val="ab"/>
    <w:qFormat/>
    <w:locked/>
    <w:rsid w:val="006A53C0"/>
    <w:pPr>
      <w:jc w:val="center"/>
    </w:pPr>
    <w:rPr>
      <w:rFonts w:eastAsia="Times New Roman"/>
      <w:sz w:val="28"/>
      <w:lang w:val="uk-UA"/>
    </w:rPr>
  </w:style>
  <w:style w:type="character" w:customStyle="1" w:styleId="ab">
    <w:name w:val="Название Знак"/>
    <w:basedOn w:val="a0"/>
    <w:link w:val="aa"/>
    <w:rsid w:val="006A53C0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creator>Admin</dc:creator>
  <cp:lastModifiedBy>Asus</cp:lastModifiedBy>
  <cp:revision>2</cp:revision>
  <cp:lastPrinted>2021-09-01T13:49:00Z</cp:lastPrinted>
  <dcterms:created xsi:type="dcterms:W3CDTF">2021-11-15T14:15:00Z</dcterms:created>
  <dcterms:modified xsi:type="dcterms:W3CDTF">2021-11-15T14:15:00Z</dcterms:modified>
</cp:coreProperties>
</file>